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3A" w:rsidRDefault="003C613A">
      <w:r>
        <w:t>Name _________________________________ Date ________________________ Block/Section _____</w:t>
      </w:r>
    </w:p>
    <w:p w:rsidR="0095151E" w:rsidRDefault="003C613A" w:rsidP="003C613A">
      <w:pPr>
        <w:jc w:val="center"/>
      </w:pPr>
      <w:r>
        <w:t xml:space="preserve">Chapter 12, Section 1 </w:t>
      </w:r>
      <w:r w:rsidR="00356542">
        <w:t>notes/</w:t>
      </w:r>
      <w:r>
        <w:t>questions</w:t>
      </w:r>
    </w:p>
    <w:p w:rsidR="003C613A" w:rsidRDefault="003C613A" w:rsidP="003C613A">
      <w:r>
        <w:t xml:space="preserve">Directions- Answer each question in complete sentences.  </w:t>
      </w:r>
    </w:p>
    <w:p w:rsidR="003C613A" w:rsidRDefault="003C613A" w:rsidP="003C613A">
      <w:r>
        <w:t xml:space="preserve">1. Describe Germany at the time of Martin Luther’s birth. </w:t>
      </w:r>
    </w:p>
    <w:p w:rsidR="003C613A" w:rsidRDefault="003C613A" w:rsidP="003C613A">
      <w:r>
        <w:t xml:space="preserve">2. In 1510, when Luther visited Rome, he was shocked at the corruption.  List and explain </w:t>
      </w:r>
      <w:r w:rsidR="001E0E4F">
        <w:t xml:space="preserve">at least three ways he thought </w:t>
      </w:r>
      <w:r>
        <w:t>the Church was being corrupt.</w:t>
      </w:r>
    </w:p>
    <w:p w:rsidR="003C613A" w:rsidRDefault="003C613A" w:rsidP="003C613A">
      <w:r>
        <w:t>3.  How was the Church financing the construction of St. Peter’s Basilica?</w:t>
      </w:r>
    </w:p>
    <w:p w:rsidR="003C613A" w:rsidRDefault="003C613A" w:rsidP="003C613A">
      <w:r>
        <w:t>4. Define indulgences.</w:t>
      </w:r>
    </w:p>
    <w:p w:rsidR="003C613A" w:rsidRDefault="003C613A" w:rsidP="003C613A">
      <w:r>
        <w:t>5.  Why was Luther angered at the selling of indulgences?</w:t>
      </w:r>
    </w:p>
    <w:p w:rsidR="003C613A" w:rsidRDefault="003C613A" w:rsidP="003C613A">
      <w:r>
        <w:t>6. How did Luther view salvation?  How could one get to heaven?</w:t>
      </w:r>
    </w:p>
    <w:p w:rsidR="003C613A" w:rsidRDefault="003C613A" w:rsidP="003C613A">
      <w:r>
        <w:t>7. What did Luther mean when he said, “I am hot-blooded by temperament” and “my pen gets irritated easily”?</w:t>
      </w:r>
    </w:p>
    <w:p w:rsidR="003C613A" w:rsidRDefault="003C613A" w:rsidP="003C613A">
      <w:r>
        <w:t>8. List the Four Key Ideas from Luther’s 95 Theses.</w:t>
      </w:r>
    </w:p>
    <w:p w:rsidR="003C613A" w:rsidRDefault="001E0E4F" w:rsidP="003C613A">
      <w:r>
        <w:t>9. W</w:t>
      </w:r>
      <w:r w:rsidR="00356542">
        <w:t>hat did the 95 Theses challenge?</w:t>
      </w:r>
    </w:p>
    <w:p w:rsidR="00356542" w:rsidRDefault="00356542" w:rsidP="003C613A">
      <w:r>
        <w:t>10.  Interpret this statement made by Luther</w:t>
      </w:r>
      <w:proofErr w:type="gramStart"/>
      <w:r w:rsidR="001E0E4F">
        <w:t>-</w:t>
      </w:r>
      <w:r>
        <w:t xml:space="preserve">  “</w:t>
      </w:r>
      <w:proofErr w:type="gramEnd"/>
      <w:r>
        <w:t>Every true Christian, whether living or dead, has part in all the blessings of Christ… and this is granted him by God, even without letters of pardon.”  What do you think he meant?</w:t>
      </w:r>
    </w:p>
    <w:p w:rsidR="00356542" w:rsidRDefault="00356542" w:rsidP="003C613A">
      <w:r>
        <w:t>11. How did the printing press help Luther in his goal to expose the corruption of the Church?</w:t>
      </w:r>
    </w:p>
    <w:p w:rsidR="00356542" w:rsidRDefault="00356542" w:rsidP="003C613A">
      <w:r>
        <w:t xml:space="preserve">12. Do you think that Luther cared that he was excommunicated from the </w:t>
      </w:r>
      <w:r w:rsidR="001E0E4F">
        <w:t xml:space="preserve">Catholic </w:t>
      </w:r>
      <w:r>
        <w:t>Church?  Why or why not?</w:t>
      </w:r>
    </w:p>
    <w:p w:rsidR="00356542" w:rsidRDefault="00356542" w:rsidP="003C613A">
      <w:r>
        <w:t>13. What was the Diet at Worms?  What was the result of this meeting?</w:t>
      </w:r>
    </w:p>
    <w:p w:rsidR="00356542" w:rsidRDefault="00356542" w:rsidP="003C613A">
      <w:r>
        <w:t>14. What is a Protestant?</w:t>
      </w:r>
    </w:p>
    <w:p w:rsidR="00356542" w:rsidRDefault="00356542" w:rsidP="003C613A">
      <w:r>
        <w:t>15. Identify John Calvin and explain how his beliefs were similar to Luther.</w:t>
      </w:r>
    </w:p>
    <w:p w:rsidR="00356542" w:rsidRDefault="00356542" w:rsidP="003C613A">
      <w:r>
        <w:t>16. Define predestination and explain Calvin’s view on predestination and salvation.</w:t>
      </w:r>
    </w:p>
    <w:p w:rsidR="00356542" w:rsidRDefault="00356542" w:rsidP="003C613A">
      <w:r>
        <w:t xml:space="preserve">17. Define theocracy.  </w:t>
      </w:r>
    </w:p>
    <w:p w:rsidR="00356542" w:rsidRDefault="00356542" w:rsidP="003C613A">
      <w:r>
        <w:t>18. What was Calvin’s goal as leader in Geneva, Switzerland?  What were his expectations of his citizens?</w:t>
      </w:r>
    </w:p>
    <w:p w:rsidR="00356542" w:rsidRDefault="00356542" w:rsidP="003C613A">
      <w:r>
        <w:t xml:space="preserve">19. </w:t>
      </w:r>
      <w:r w:rsidR="001E0E4F">
        <w:t>Explain the importance of the bible being translated into so many languages.</w:t>
      </w:r>
    </w:p>
    <w:p w:rsidR="001E0E4F" w:rsidRDefault="001E0E4F" w:rsidP="003C613A">
      <w:r>
        <w:t>20.  Identify William Tyndale.  How did the Catholic Church respond to his actions?</w:t>
      </w:r>
    </w:p>
    <w:p w:rsidR="001E0E4F" w:rsidRDefault="001E0E4F" w:rsidP="003C613A">
      <w:r>
        <w:t xml:space="preserve">21. Look at the chart on page 371 at the sections of Church Leadership, Importance of the Bible, and Interpretation.  Based on what you have learned about the Renaissance and the Enlightenment, explain how the Renaissance and the Enlightenment helped Lutherans separate from the Catholic Church and form their own doctrine, or ways of doing things. </w:t>
      </w:r>
      <w:bookmarkStart w:id="0" w:name="_GoBack"/>
      <w:bookmarkEnd w:id="0"/>
    </w:p>
    <w:p w:rsidR="00356542" w:rsidRDefault="00356542" w:rsidP="003C613A"/>
    <w:p w:rsidR="00356542" w:rsidRDefault="00356542" w:rsidP="003C613A"/>
    <w:p w:rsidR="003C613A" w:rsidRDefault="003C613A" w:rsidP="003C613A"/>
    <w:sectPr w:rsidR="003C613A" w:rsidSect="003C6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3A"/>
    <w:rsid w:val="001E0E4F"/>
    <w:rsid w:val="00356542"/>
    <w:rsid w:val="003C613A"/>
    <w:rsid w:val="0095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cp:lastPrinted>2015-01-28T21:48:00Z</cp:lastPrinted>
  <dcterms:created xsi:type="dcterms:W3CDTF">2015-01-28T21:18:00Z</dcterms:created>
  <dcterms:modified xsi:type="dcterms:W3CDTF">2015-01-28T21:49:00Z</dcterms:modified>
</cp:coreProperties>
</file>